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45178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365F91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single" w:sz="18" w:space="0" w:color="365F91"/>
              <w:bottom w:val="nil"/>
              <w:right w:val="single" w:sz="18" w:space="0" w:color="365F9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nil"/>
              <w:right w:val="single" w:sz="18" w:space="0" w:color="365F91"/>
            </w:tcBorders>
            <w:shd w:val="clear" w:color="auto" w:fill="auto"/>
          </w:tcPr>
          <w:p w:rsidR="000665D6" w:rsidRPr="00045178" w:rsidRDefault="00B52542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B52542">
              <w:rPr>
                <w:rFonts w:ascii="Arial" w:hAnsi="Arial" w:cs="Arial"/>
                <w:b/>
                <w:color w:val="365F91"/>
                <w:sz w:val="32"/>
              </w:rPr>
              <w:t>COMUNICARE CON TECNICI, GENITORI E COLL</w:t>
            </w:r>
            <w:r w:rsidR="00A162F6">
              <w:rPr>
                <w:rFonts w:ascii="Arial" w:hAnsi="Arial" w:cs="Arial"/>
                <w:b/>
                <w:color w:val="365F91"/>
                <w:sz w:val="32"/>
              </w:rPr>
              <w:t>ABORATORI</w:t>
            </w:r>
            <w:r w:rsidR="00A162F6">
              <w:rPr>
                <w:rFonts w:ascii="Arial" w:hAnsi="Arial" w:cs="Arial"/>
                <w:b/>
                <w:color w:val="365F91"/>
                <w:sz w:val="32"/>
              </w:rPr>
              <w:br/>
            </w:r>
            <w:r w:rsidRPr="00B52542">
              <w:rPr>
                <w:rFonts w:ascii="Arial" w:hAnsi="Arial" w:cs="Arial"/>
                <w:b/>
                <w:color w:val="365F91"/>
                <w:sz w:val="32"/>
              </w:rPr>
              <w:t>PER INFORMARE, COORDINARE E MOTIVARE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nil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B52542" w:rsidRDefault="00B52542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 w:rsidRPr="00B52542">
              <w:rPr>
                <w:rFonts w:ascii="Arial" w:hAnsi="Arial" w:cs="Arial"/>
                <w:b/>
                <w:sz w:val="22"/>
              </w:rPr>
              <w:t>11 – 20 – 27 APRILE E 4 MAGGIO 2017, ORE 19:30-22:30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45178">
        <w:tc>
          <w:tcPr>
            <w:tcW w:w="10420" w:type="dxa"/>
            <w:gridSpan w:val="12"/>
            <w:tcBorders>
              <w:top w:val="single" w:sz="18" w:space="0" w:color="365F9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5B" w:rsidRDefault="004E165B">
      <w:r>
        <w:separator/>
      </w:r>
    </w:p>
  </w:endnote>
  <w:endnote w:type="continuationSeparator" w:id="0">
    <w:p w:rsidR="004E165B" w:rsidRDefault="004E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5B" w:rsidRDefault="004E165B">
      <w:r>
        <w:separator/>
      </w:r>
    </w:p>
  </w:footnote>
  <w:footnote w:type="continuationSeparator" w:id="0">
    <w:p w:rsidR="004E165B" w:rsidRDefault="004E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34F8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6D3CB-F096-43EA-936B-C655FC4C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1780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2052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Antonio Rivi</cp:lastModifiedBy>
  <cp:revision>2</cp:revision>
  <cp:lastPrinted>2007-11-13T08:39:00Z</cp:lastPrinted>
  <dcterms:created xsi:type="dcterms:W3CDTF">2017-03-28T12:54:00Z</dcterms:created>
  <dcterms:modified xsi:type="dcterms:W3CDTF">2017-03-28T12:54:00Z</dcterms:modified>
</cp:coreProperties>
</file>